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29" w:rsidRPr="00CE47B6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>착하</w:t>
      </w: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>통지문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hàng đến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D3029" w:rsidRPr="009569E5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4D3029" w:rsidRPr="009569E5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 ○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4D3029" w:rsidRPr="009569E5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</w:t>
      </w:r>
    </w:p>
    <w:p w:rsidR="004D3029" w:rsidRPr="009569E5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산업주식회사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4D3029" w:rsidRPr="009569E5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</w:p>
    <w:p w:rsidR="004D3029" w:rsidRPr="009569E5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제품착하통지</w:t>
      </w:r>
    </w:p>
    <w:p w:rsidR="004D3029" w:rsidRPr="009569E5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D3029" w:rsidRPr="009569E5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D3029" w:rsidRPr="009569E5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출하하신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도착되었습니다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하역하여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동봉한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납품서와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대조하여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검품하였으나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수량은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정확하였으며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파손이나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기타손상도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발견되지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않았습니다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주셨음에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납품수령표에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확인날인하여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반송드립니다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D3029" w:rsidRPr="009569E5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D3029" w:rsidRPr="009569E5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납품수령표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4D3029" w:rsidRPr="00CE47B6" w:rsidRDefault="004D3029" w:rsidP="004D3029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E47B6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CE47B6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CE47B6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4D3029" w:rsidRPr="000B4C73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0B4C73">
        <w:rPr>
          <w:rFonts w:ascii="Times New Roman" w:eastAsiaTheme="majorEastAsia" w:hAnsi="Times New Roman" w:cs="Times New Roman"/>
          <w:sz w:val="24"/>
          <w:szCs w:val="24"/>
        </w:rPr>
        <w:t>착하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Hàng hóa mới đến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0B4C73">
        <w:rPr>
          <w:rFonts w:ascii="Times New Roman" w:eastAsiaTheme="majorEastAsia" w:hAnsi="Times New Roman" w:cs="Times New Roman"/>
          <w:sz w:val="24"/>
          <w:szCs w:val="24"/>
        </w:rPr>
        <w:t>무궁</w:t>
      </w:r>
      <w:r w:rsidRPr="000B4C73"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ngừng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출하하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Xuất hàng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하역하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Bốc xếp hàng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동봉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Ghim theo, đính kèm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대조하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Đối chiếu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파손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Tổn thất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자상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Chu đáo, cần thận</w:t>
      </w:r>
    </w:p>
    <w:p w:rsidR="004D3029" w:rsidRDefault="004D3029" w:rsidP="004D302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배려를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Quan tâm</w:t>
      </w:r>
    </w:p>
    <w:p w:rsidR="007F5A4D" w:rsidRDefault="004D3029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29"/>
    <w:rsid w:val="004D3029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E3945-0D82-4AC2-B22D-9470237B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2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iCare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2022-05-10T15:12:00Z</dcterms:created>
  <dcterms:modified xsi:type="dcterms:W3CDTF">2022-05-10T15:12:00Z</dcterms:modified>
</cp:coreProperties>
</file>