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D8" w:rsidRPr="00680742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>수요동향</w:t>
      </w: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80742">
        <w:rPr>
          <w:rFonts w:ascii="Times New Roman" w:eastAsiaTheme="majorEastAsia" w:hAnsi="Times New Roman" w:cs="Times New Roman"/>
          <w:b/>
          <w:sz w:val="28"/>
          <w:szCs w:val="28"/>
        </w:rPr>
        <w:t>조사보고서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Báo cáo điều tra nhu cầu 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보고자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                                   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수요동향에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실시했던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(9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20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조사결과를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보고합니다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업계사정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소매점으로의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공급은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대규모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도매점인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60%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대리점인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S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업계에서도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오래되었으며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판매량을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보이고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가격인하나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직판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끼어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공급량이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감소하고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매출상황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달마다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전월대비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5 ~ 10%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출하되었는데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가격경쟁에서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밀리는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입장에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판매점의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이야기로도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타사제품에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높다고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</w:t>
      </w:r>
    </w:p>
    <w:p w:rsidR="00343FD8" w:rsidRPr="009569E5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품질에는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문제가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면에서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높아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매출증가에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방해요인이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당사로서는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새로이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가격정책을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세워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S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대리점으로의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특별조치가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필요하다고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생각된다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–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43FD8" w:rsidRPr="0022307F" w:rsidRDefault="00343FD8" w:rsidP="00343FD8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22307F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22307F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업계사정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Tài chính kinh doanh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대규모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uy mô lớn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도매점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Cửa hàng buôn bán sỉ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lastRenderedPageBreak/>
        <w:t>타사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ấn đề khác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hát mại, đang bán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당초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Bắt đầu, khởi điểm</w:t>
      </w:r>
    </w:p>
    <w:p w:rsidR="00343FD8" w:rsidRDefault="00343FD8" w:rsidP="00343FD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특별조치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Xử lý đặc biệt</w:t>
      </w:r>
    </w:p>
    <w:p w:rsidR="007F5A4D" w:rsidRDefault="00343FD8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D8"/>
    <w:rsid w:val="00343FD8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08F41-FADE-4465-BEA2-7E3C924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D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>iCare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2022-05-10T15:08:00Z</dcterms:created>
  <dcterms:modified xsi:type="dcterms:W3CDTF">2022-05-10T15:08:00Z</dcterms:modified>
</cp:coreProperties>
</file>