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64" w:rsidRPr="00C038C7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제품위탁판매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계약서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제조업체인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이하갑이라한다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판매대리점인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을이라한다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위탁판매를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위탁하며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수탁한다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갑이제조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생산하는제품에대해갑은판매를위해을에게항시위탁하여야하며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을은판매대리자로서판매촉진을위해성실히임해야한다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위탁판매를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최소매입수량과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판매가격을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판매가격을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준수하여야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배송하여야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제품배송에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제반경비일체는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위탁판매에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제품판매수수료를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판매가격의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판매수수료의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익월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어음으로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만원이상인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초과하지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않는다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위탁판매에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기준으로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익월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판매내역서를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첨부하여야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판매방법에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상거래관행에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방법으로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하자나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판매부진에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정당한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신속히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처리하여야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고의적인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과실이나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판매과정상의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주의태만에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예외로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얻어야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존속기간은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계약해지를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예고통지를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FC530C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일반적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상거래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주소지관할법원으로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제조업체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="Malgun Gothic" w:hAnsi="Times New Roman" w:cs="Times New Roman"/>
          <w:sz w:val="24"/>
          <w:szCs w:val="24"/>
        </w:rPr>
        <w:t>󰄫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판매대리점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="Malgun Gothic" w:hAnsi="Times New Roman" w:cs="Times New Roman"/>
          <w:sz w:val="24"/>
          <w:szCs w:val="24"/>
        </w:rPr>
        <w:t>󰄫</w:t>
      </w:r>
    </w:p>
    <w:p w:rsidR="00231264" w:rsidRPr="009569E5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31264" w:rsidRPr="00C038C7" w:rsidRDefault="00231264" w:rsidP="0023126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38C7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231264" w:rsidRPr="007429E6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31264" w:rsidRPr="00FA6EFA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FA6EFA">
        <w:rPr>
          <w:rFonts w:ascii="Times New Roman" w:eastAsiaTheme="majorEastAsia" w:hAnsi="Times New Roman" w:cs="Times New Roman"/>
          <w:sz w:val="24"/>
          <w:szCs w:val="24"/>
        </w:rPr>
        <w:t>제품위탁판매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Bán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ủy thác sản phẩm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기준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Tiêu chuẩn 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최소매입수량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Lượng thu mua tối thiểu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D77D4F">
        <w:rPr>
          <w:rFonts w:ascii="Times New Roman" w:eastAsiaTheme="majorEastAsia" w:hAnsi="Times New Roman" w:cs="Times New Roman" w:hint="eastAsia"/>
          <w:sz w:val="24"/>
          <w:szCs w:val="24"/>
        </w:rPr>
        <w:t>지불하다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Trả tiền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, thanh toán </w:t>
      </w:r>
    </w:p>
    <w:p w:rsidR="00231264" w:rsidRPr="00C038C7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판매가격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Giá bán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총액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Tổng số tiền bán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지정하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Chỉ định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판매내역서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kê bán hàng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cung cấp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첨부하다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Gắn,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đính kèm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요청하다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간섭하다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can thiệp</w:t>
      </w:r>
    </w:p>
    <w:p w:rsidR="00231264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Gánh vác, chịu đựng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유사하다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Tương tự</w:t>
      </w:r>
    </w:p>
    <w:p w:rsidR="00231264" w:rsidRPr="00ED0993" w:rsidRDefault="00231264" w:rsidP="0023126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수수료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Phí hoa hồng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거래계약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Hợp đồng buôn bán</w:t>
      </w: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4"/>
    <w:rsid w:val="00231264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2020-09-07T04:05:00Z</dcterms:created>
  <dcterms:modified xsi:type="dcterms:W3CDTF">2020-09-07T04:05:00Z</dcterms:modified>
</cp:coreProperties>
</file>