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A" w:rsidRPr="00F2153B" w:rsidRDefault="007651BA" w:rsidP="007651BA">
      <w:pPr>
        <w:pStyle w:val="a0"/>
        <w:shd w:val="clear" w:color="auto" w:fill="FFFFFF"/>
        <w:spacing w:line="276" w:lineRule="auto"/>
        <w:rPr>
          <w:rFonts w:eastAsiaTheme="majorEastAsia"/>
          <w:b/>
          <w:sz w:val="28"/>
          <w:szCs w:val="28"/>
          <w:lang w:val="en-US"/>
        </w:rPr>
      </w:pPr>
      <w:r w:rsidRPr="00F2153B">
        <w:rPr>
          <w:rFonts w:eastAsiaTheme="majorEastAsia"/>
          <w:b/>
          <w:sz w:val="28"/>
          <w:szCs w:val="28"/>
          <w:lang w:val="en-US"/>
        </w:rPr>
        <w:t>인사말</w:t>
      </w:r>
      <w:r>
        <w:rPr>
          <w:rFonts w:eastAsiaTheme="majorEastAsia" w:hint="eastAsia"/>
          <w:b/>
          <w:sz w:val="28"/>
          <w:szCs w:val="28"/>
          <w:lang w:val="en-US"/>
        </w:rPr>
        <w:t xml:space="preserve"> Bài phát biểu chào hỏi 2</w:t>
      </w:r>
    </w:p>
    <w:p w:rsidR="007651BA" w:rsidRPr="009569E5" w:rsidRDefault="007651BA" w:rsidP="007651BA">
      <w:pPr>
        <w:pStyle w:val="a0"/>
        <w:shd w:val="clear" w:color="auto" w:fill="FFFFFF"/>
        <w:spacing w:line="276" w:lineRule="auto"/>
        <w:rPr>
          <w:rFonts w:eastAsiaTheme="majorEastAsia"/>
        </w:rPr>
      </w:pPr>
    </w:p>
    <w:p w:rsidR="007651BA" w:rsidRPr="009569E5" w:rsidRDefault="007651BA" w:rsidP="007651BA">
      <w:pPr>
        <w:pStyle w:val="a"/>
        <w:spacing w:line="276" w:lineRule="auto"/>
        <w:contextualSpacing/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존경하는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호치민인민위원회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Mr </w:t>
      </w:r>
      <w:r>
        <w:rPr>
          <w:rFonts w:ascii="Times New Roman" w:eastAsiaTheme="majorEastAsia" w:hAnsi="Times New Roman" w:cs="Times New Roman"/>
          <w:sz w:val="24"/>
          <w:szCs w:val="24"/>
        </w:rPr>
        <w:t>……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부시장님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부서장님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호치민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총영사관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……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총영사님</w:t>
      </w:r>
      <w:r w:rsidRPr="009569E5">
        <w:rPr>
          <w:rFonts w:ascii="Times New Roman" w:eastAsiaTheme="majorEastAsia" w:hAnsi="Times New Roman" w:cs="Times New Roman"/>
        </w:rPr>
        <w:t xml:space="preserve"> , </w:t>
      </w:r>
      <w:r w:rsidRPr="009569E5">
        <w:rPr>
          <w:rFonts w:ascii="Times New Roman" w:eastAsiaTheme="majorEastAsia" w:hAnsi="Times New Roman" w:cs="Times New Roman"/>
        </w:rPr>
        <w:t>대한상의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/>
        </w:rPr>
        <w:t>…</w:t>
      </w:r>
      <w:r>
        <w:rPr>
          <w:rFonts w:ascii="Times New Roman" w:eastAsiaTheme="majorEastAsia" w:hAnsi="Times New Roman" w:cs="Times New Roman" w:hint="eastAsia"/>
        </w:rPr>
        <w:t>.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부회장님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그리고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바쁘신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중에도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귀중한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시간을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내어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오늘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진출기업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환경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개선을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위한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경영지원교류회에</w:t>
      </w:r>
      <w:r w:rsidRPr="009569E5">
        <w:rPr>
          <w:rFonts w:ascii="Times New Roman" w:eastAsiaTheme="majorEastAsia" w:hAnsi="Times New Roman" w:cs="Times New Roman"/>
        </w:rPr>
        <w:t xml:space="preserve">  </w:t>
      </w:r>
      <w:r w:rsidRPr="009569E5">
        <w:rPr>
          <w:rFonts w:ascii="Times New Roman" w:eastAsiaTheme="majorEastAsia" w:hAnsi="Times New Roman" w:cs="Times New Roman"/>
        </w:rPr>
        <w:t>참석해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주신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기업인들께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감사의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말씀을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드립니다</w:t>
      </w:r>
      <w:r w:rsidRPr="009569E5">
        <w:rPr>
          <w:rFonts w:ascii="Times New Roman" w:eastAsiaTheme="majorEastAsia" w:hAnsi="Times New Roman" w:cs="Times New Roman"/>
        </w:rPr>
        <w:t>.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</w:p>
    <w:p w:rsidR="007651BA" w:rsidRPr="009569E5" w:rsidRDefault="007651BA" w:rsidP="007651BA">
      <w:pPr>
        <w:pStyle w:val="a"/>
        <w:spacing w:line="276" w:lineRule="auto"/>
        <w:contextualSpacing/>
        <w:jc w:val="left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잘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아시는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바와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베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양국은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1992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수교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이후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경제중심의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공고한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관계발전을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토대로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이제는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신의에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기반을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둔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특별한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협력관계로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심화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발전되고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  <w:bCs/>
        </w:rPr>
      </w:pPr>
      <w:r w:rsidRPr="009569E5">
        <w:rPr>
          <w:rFonts w:ascii="Times New Roman" w:eastAsiaTheme="majorEastAsia" w:hAnsi="Times New Roman" w:cs="Times New Roman"/>
          <w:bCs/>
        </w:rPr>
        <w:t xml:space="preserve"> 1992</w:t>
      </w:r>
      <w:r w:rsidRPr="009569E5">
        <w:rPr>
          <w:rFonts w:ascii="Times New Roman" w:eastAsiaTheme="majorEastAsia" w:hAnsi="Times New Roman" w:cs="Times New Roman"/>
          <w:bCs/>
        </w:rPr>
        <w:t>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수교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당시와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비교할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때</w:t>
      </w:r>
      <w:r w:rsidRPr="009569E5">
        <w:rPr>
          <w:rFonts w:ascii="Times New Roman" w:eastAsiaTheme="majorEastAsia" w:hAnsi="Times New Roman" w:cs="Times New Roman"/>
          <w:bCs/>
        </w:rPr>
        <w:t xml:space="preserve">, </w:t>
      </w:r>
      <w:r w:rsidRPr="009569E5">
        <w:rPr>
          <w:rFonts w:ascii="Times New Roman" w:eastAsiaTheme="majorEastAsia" w:hAnsi="Times New Roman" w:cs="Times New Roman"/>
          <w:bCs/>
        </w:rPr>
        <w:t>지난해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양국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교역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액은</w:t>
      </w:r>
      <w:r w:rsidRPr="009569E5">
        <w:rPr>
          <w:rFonts w:ascii="Times New Roman" w:eastAsiaTheme="majorEastAsia" w:hAnsi="Times New Roman" w:cs="Times New Roman"/>
          <w:bCs/>
        </w:rPr>
        <w:t xml:space="preserve"> 60</w:t>
      </w:r>
      <w:r w:rsidRPr="009569E5">
        <w:rPr>
          <w:rFonts w:ascii="Times New Roman" w:eastAsiaTheme="majorEastAsia" w:hAnsi="Times New Roman" w:cs="Times New Roman"/>
          <w:bCs/>
        </w:rPr>
        <w:t>배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이상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증가한</w:t>
      </w:r>
      <w:r w:rsidRPr="009569E5">
        <w:rPr>
          <w:rFonts w:ascii="Times New Roman" w:eastAsiaTheme="majorEastAsia" w:hAnsi="Times New Roman" w:cs="Times New Roman"/>
          <w:bCs/>
        </w:rPr>
        <w:t xml:space="preserve"> 303</w:t>
      </w:r>
      <w:r w:rsidRPr="009569E5">
        <w:rPr>
          <w:rFonts w:ascii="Times New Roman" w:eastAsiaTheme="majorEastAsia" w:hAnsi="Times New Roman" w:cs="Times New Roman"/>
          <w:bCs/>
        </w:rPr>
        <w:t>억불을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달성하였으며</w:t>
      </w:r>
      <w:r w:rsidRPr="009569E5">
        <w:rPr>
          <w:rFonts w:ascii="Times New Roman" w:eastAsiaTheme="majorEastAsia" w:hAnsi="Times New Roman" w:cs="Times New Roman"/>
          <w:bCs/>
        </w:rPr>
        <w:t xml:space="preserve">, </w:t>
      </w:r>
      <w:r w:rsidRPr="009569E5">
        <w:rPr>
          <w:rFonts w:ascii="Times New Roman" w:eastAsiaTheme="majorEastAsia" w:hAnsi="Times New Roman" w:cs="Times New Roman"/>
          <w:bCs/>
        </w:rPr>
        <w:t>한국의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대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베트남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투자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역시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현재</w:t>
      </w:r>
      <w:r w:rsidRPr="009569E5">
        <w:rPr>
          <w:rFonts w:ascii="Times New Roman" w:eastAsiaTheme="majorEastAsia" w:hAnsi="Times New Roman" w:cs="Times New Roman"/>
          <w:bCs/>
        </w:rPr>
        <w:t xml:space="preserve"> 450</w:t>
      </w:r>
      <w:r w:rsidRPr="009569E5">
        <w:rPr>
          <w:rFonts w:ascii="Times New Roman" w:eastAsiaTheme="majorEastAsia" w:hAnsi="Times New Roman" w:cs="Times New Roman"/>
          <w:bCs/>
        </w:rPr>
        <w:t>배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이상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증가한</w:t>
      </w:r>
      <w:r w:rsidRPr="009569E5">
        <w:rPr>
          <w:rFonts w:ascii="Times New Roman" w:eastAsiaTheme="majorEastAsia" w:hAnsi="Times New Roman" w:cs="Times New Roman"/>
          <w:bCs/>
        </w:rPr>
        <w:t xml:space="preserve"> 434</w:t>
      </w:r>
      <w:r w:rsidRPr="009569E5">
        <w:rPr>
          <w:rFonts w:ascii="Times New Roman" w:eastAsiaTheme="majorEastAsia" w:hAnsi="Times New Roman" w:cs="Times New Roman"/>
          <w:bCs/>
        </w:rPr>
        <w:t>억불에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달하고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있습니다</w:t>
      </w:r>
      <w:r w:rsidRPr="009569E5">
        <w:rPr>
          <w:rFonts w:ascii="Times New Roman" w:eastAsiaTheme="majorEastAsia" w:hAnsi="Times New Roman" w:cs="Times New Roman"/>
          <w:bCs/>
        </w:rPr>
        <w:t xml:space="preserve">. </w:t>
      </w:r>
      <w:r w:rsidRPr="009569E5">
        <w:rPr>
          <w:rFonts w:ascii="Times New Roman" w:eastAsiaTheme="majorEastAsia" w:hAnsi="Times New Roman" w:cs="Times New Roman"/>
          <w:bCs/>
        </w:rPr>
        <w:t>이로써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한국은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베트남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내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실질적인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최대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투자국으로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자리매김하였으며</w:t>
      </w:r>
      <w:r w:rsidRPr="009569E5">
        <w:rPr>
          <w:rFonts w:ascii="Times New Roman" w:eastAsiaTheme="majorEastAsia" w:hAnsi="Times New Roman" w:cs="Times New Roman"/>
          <w:bCs/>
        </w:rPr>
        <w:t>, 4</w:t>
      </w:r>
      <w:r w:rsidRPr="009569E5">
        <w:rPr>
          <w:rFonts w:ascii="Times New Roman" w:eastAsiaTheme="majorEastAsia" w:hAnsi="Times New Roman" w:cs="Times New Roman"/>
          <w:bCs/>
        </w:rPr>
        <w:t>천여개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이상의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한국기업이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백만명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이상의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베트남인을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고용하여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베트남의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경제발전과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번영에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기여하고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있습니다</w:t>
      </w:r>
      <w:r w:rsidRPr="009569E5">
        <w:rPr>
          <w:rFonts w:ascii="Times New Roman" w:eastAsiaTheme="majorEastAsia" w:hAnsi="Times New Roman" w:cs="Times New Roman"/>
          <w:bCs/>
        </w:rPr>
        <w:t xml:space="preserve">. 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  <w:bCs/>
        </w:rPr>
      </w:pP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  <w:bCs/>
          <w:spacing w:val="-10"/>
        </w:rPr>
        <w:t>이와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같은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양국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관계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발전의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원동력은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어려운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환경에서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혼신의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힘을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다하여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경영에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임하는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한국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기업인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여러분들과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오늘의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경영지원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교류회와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같은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간담회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등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다양한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경로를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통해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베트남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정부가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기업의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어려움을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직접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듣고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개선하고자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하는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의지와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적극적인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협력이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있었기에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가능하였다고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확신합니다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. </w:t>
      </w:r>
    </w:p>
    <w:p w:rsidR="007651BA" w:rsidRPr="009569E5" w:rsidRDefault="007651BA" w:rsidP="007651BA">
      <w:pPr>
        <w:pStyle w:val="s0"/>
        <w:spacing w:line="276" w:lineRule="auto"/>
        <w:ind w:firstLine="300"/>
        <w:contextualSpacing/>
        <w:rPr>
          <w:rFonts w:ascii="Times New Roman" w:eastAsiaTheme="majorEastAsia" w:hAnsi="Times New Roman" w:cs="Times New Roman"/>
        </w:rPr>
      </w:pP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우리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진출기업은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어려운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환경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속에서도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성공적인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기업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경영을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위해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최선을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다할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뿐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만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아니라</w:t>
      </w:r>
      <w:r w:rsidRPr="009569E5">
        <w:rPr>
          <w:rFonts w:ascii="Times New Roman" w:eastAsiaTheme="majorEastAsia" w:hAnsi="Times New Roman" w:cs="Times New Roman"/>
        </w:rPr>
        <w:t xml:space="preserve"> /</w:t>
      </w:r>
      <w:r w:rsidRPr="009569E5">
        <w:rPr>
          <w:rFonts w:ascii="Times New Roman" w:eastAsiaTheme="majorEastAsia" w:hAnsi="Times New Roman" w:cs="Times New Roman"/>
        </w:rPr>
        <w:t>기업의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이익을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나눔의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정신으로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베트남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사회에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환원하기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위한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많은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일들을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하고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있습니다</w:t>
      </w:r>
      <w:r w:rsidRPr="009569E5">
        <w:rPr>
          <w:rFonts w:ascii="Times New Roman" w:eastAsiaTheme="majorEastAsia" w:hAnsi="Times New Roman" w:cs="Times New Roman"/>
        </w:rPr>
        <w:t xml:space="preserve">. </w:t>
      </w:r>
      <w:r w:rsidRPr="009569E5">
        <w:rPr>
          <w:rFonts w:ascii="Times New Roman" w:eastAsiaTheme="majorEastAsia" w:hAnsi="Times New Roman" w:cs="Times New Roman"/>
        </w:rPr>
        <w:t>그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하나의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예로</w:t>
      </w:r>
      <w:r w:rsidRPr="009569E5">
        <w:rPr>
          <w:rFonts w:ascii="Times New Roman" w:eastAsiaTheme="majorEastAsia" w:hAnsi="Times New Roman" w:cs="Times New Roman"/>
        </w:rPr>
        <w:t xml:space="preserve"> 2004</w:t>
      </w:r>
      <w:r w:rsidRPr="009569E5">
        <w:rPr>
          <w:rFonts w:ascii="Times New Roman" w:eastAsiaTheme="majorEastAsia" w:hAnsi="Times New Roman" w:cs="Times New Roman"/>
        </w:rPr>
        <w:t>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처음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개최하여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올해까지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매년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개최한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코참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자선의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밤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행사를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통해</w:t>
      </w:r>
      <w:r w:rsidRPr="009569E5">
        <w:rPr>
          <w:rFonts w:ascii="Times New Roman" w:eastAsiaTheme="majorEastAsia" w:hAnsi="Times New Roman" w:cs="Times New Roman"/>
        </w:rPr>
        <w:t xml:space="preserve">/ </w:t>
      </w:r>
      <w:r w:rsidRPr="009569E5">
        <w:rPr>
          <w:rFonts w:ascii="Times New Roman" w:eastAsiaTheme="majorEastAsia" w:hAnsi="Times New Roman" w:cs="Times New Roman"/>
        </w:rPr>
        <w:t>호치민시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빈증성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동나이성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바리아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붕따우성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롱안성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장애인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연합회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및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장애아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센터</w:t>
      </w:r>
      <w:r w:rsidRPr="009569E5">
        <w:rPr>
          <w:rFonts w:ascii="Times New Roman" w:eastAsiaTheme="majorEastAsia" w:hAnsi="Times New Roman" w:cs="Times New Roman"/>
        </w:rPr>
        <w:t>, 1,100</w:t>
      </w:r>
      <w:r w:rsidRPr="009569E5">
        <w:rPr>
          <w:rFonts w:ascii="Times New Roman" w:eastAsiaTheme="majorEastAsia" w:hAnsi="Times New Roman" w:cs="Times New Roman"/>
        </w:rPr>
        <w:t>명의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백내장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환자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수술비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불우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심장병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환자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고아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불우가정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등에게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현금으로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총</w:t>
      </w:r>
      <w:r w:rsidRPr="009569E5">
        <w:rPr>
          <w:rFonts w:ascii="Times New Roman" w:eastAsiaTheme="majorEastAsia" w:hAnsi="Times New Roman" w:cs="Times New Roman"/>
        </w:rPr>
        <w:t xml:space="preserve"> 130</w:t>
      </w:r>
      <w:r w:rsidRPr="009569E5">
        <w:rPr>
          <w:rFonts w:ascii="Times New Roman" w:eastAsiaTheme="majorEastAsia" w:hAnsi="Times New Roman" w:cs="Times New Roman"/>
        </w:rPr>
        <w:t>억동</w:t>
      </w:r>
      <w:r w:rsidRPr="009569E5">
        <w:rPr>
          <w:rFonts w:ascii="Times New Roman" w:eastAsiaTheme="majorEastAsia" w:hAnsi="Times New Roman" w:cs="Times New Roman"/>
        </w:rPr>
        <w:t xml:space="preserve">, </w:t>
      </w:r>
      <w:r w:rsidRPr="009569E5">
        <w:rPr>
          <w:rFonts w:ascii="Times New Roman" w:eastAsiaTheme="majorEastAsia" w:hAnsi="Times New Roman" w:cs="Times New Roman"/>
        </w:rPr>
        <w:t>물품으로</w:t>
      </w:r>
      <w:r w:rsidRPr="009569E5">
        <w:rPr>
          <w:rFonts w:ascii="Times New Roman" w:eastAsiaTheme="majorEastAsia" w:hAnsi="Times New Roman" w:cs="Times New Roman"/>
        </w:rPr>
        <w:t xml:space="preserve"> 60</w:t>
      </w:r>
      <w:r w:rsidRPr="009569E5">
        <w:rPr>
          <w:rFonts w:ascii="Times New Roman" w:eastAsiaTheme="majorEastAsia" w:hAnsi="Times New Roman" w:cs="Times New Roman"/>
        </w:rPr>
        <w:t>억동을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전달하였습니다</w:t>
      </w:r>
      <w:r w:rsidRPr="009569E5">
        <w:rPr>
          <w:rFonts w:ascii="Times New Roman" w:eastAsiaTheme="majorEastAsia" w:hAnsi="Times New Roman" w:cs="Times New Roman"/>
        </w:rPr>
        <w:t xml:space="preserve">. 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  <w:bCs/>
        </w:rPr>
      </w:pP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  <w:bCs/>
        </w:rPr>
      </w:pPr>
      <w:r w:rsidRPr="009569E5">
        <w:rPr>
          <w:rFonts w:ascii="Times New Roman" w:eastAsiaTheme="majorEastAsia" w:hAnsi="Times New Roman" w:cs="Times New Roman"/>
          <w:bCs/>
        </w:rPr>
        <w:lastRenderedPageBreak/>
        <w:t>코참은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앞으로도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우리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기업들이</w:t>
      </w:r>
      <w:r w:rsidRPr="009569E5">
        <w:rPr>
          <w:rFonts w:ascii="Times New Roman" w:eastAsiaTheme="majorEastAsia" w:hAnsi="Times New Roman" w:cs="Times New Roman"/>
          <w:bCs/>
        </w:rPr>
        <w:t xml:space="preserve"> CSR </w:t>
      </w:r>
      <w:r w:rsidRPr="009569E5">
        <w:rPr>
          <w:rFonts w:ascii="Times New Roman" w:eastAsiaTheme="majorEastAsia" w:hAnsi="Times New Roman" w:cs="Times New Roman"/>
          <w:bCs/>
        </w:rPr>
        <w:t>활동을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원활히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할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수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있도록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이러한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나눔의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장을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계속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열어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갈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것입니다</w:t>
      </w:r>
      <w:r w:rsidRPr="009569E5">
        <w:rPr>
          <w:rFonts w:ascii="Times New Roman" w:eastAsiaTheme="majorEastAsia" w:hAnsi="Times New Roman" w:cs="Times New Roman"/>
          <w:bCs/>
        </w:rPr>
        <w:t xml:space="preserve">. 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</w:p>
    <w:p w:rsidR="007651BA" w:rsidRPr="009569E5" w:rsidRDefault="007651BA" w:rsidP="007651BA">
      <w:pPr>
        <w:pStyle w:val="s0"/>
        <w:spacing w:line="276" w:lineRule="auto"/>
        <w:rPr>
          <w:rFonts w:ascii="Times New Roman" w:eastAsiaTheme="majorEastAsia" w:hAnsi="Times New Roman" w:cs="Times New Roman"/>
          <w:bCs/>
        </w:rPr>
      </w:pPr>
      <w:r w:rsidRPr="009569E5">
        <w:rPr>
          <w:rFonts w:ascii="Times New Roman" w:eastAsiaTheme="majorEastAsia" w:hAnsi="Times New Roman" w:cs="Times New Roman"/>
          <w:bCs/>
          <w:spacing w:val="-10"/>
        </w:rPr>
        <w:t>오늘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이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경영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지원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교류회를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개최하기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까지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많은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수고를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하신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관계자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여러분께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깊은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감사를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드리며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,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이와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같은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행사가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지속되고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확대될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수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  <w:spacing w:val="-10"/>
        </w:rPr>
        <w:t>있도록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보다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적극적인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지원을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부탁</w:t>
      </w:r>
      <w:r w:rsidRPr="009569E5">
        <w:rPr>
          <w:rFonts w:ascii="Times New Roman" w:eastAsiaTheme="majorEastAsia" w:hAnsi="Times New Roman" w:cs="Times New Roman"/>
          <w:bCs/>
        </w:rPr>
        <w:t xml:space="preserve"> </w:t>
      </w:r>
      <w:r w:rsidRPr="009569E5">
        <w:rPr>
          <w:rFonts w:ascii="Times New Roman" w:eastAsiaTheme="majorEastAsia" w:hAnsi="Times New Roman" w:cs="Times New Roman"/>
          <w:bCs/>
        </w:rPr>
        <w:t>드립니다</w:t>
      </w:r>
      <w:r w:rsidRPr="009569E5">
        <w:rPr>
          <w:rFonts w:ascii="Times New Roman" w:eastAsiaTheme="majorEastAsia" w:hAnsi="Times New Roman" w:cs="Times New Roman"/>
          <w:bCs/>
        </w:rPr>
        <w:t>.</w:t>
      </w:r>
    </w:p>
    <w:p w:rsidR="007651BA" w:rsidRPr="009569E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자리에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참석하여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주신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모든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분들께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건강과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행운이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함께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하길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바랍니다</w:t>
      </w:r>
      <w:r w:rsidRPr="009569E5">
        <w:rPr>
          <w:rFonts w:ascii="Times New Roman" w:eastAsiaTheme="majorEastAsia" w:hAnsi="Times New Roman" w:cs="Times New Roman"/>
        </w:rPr>
        <w:t xml:space="preserve">. </w:t>
      </w: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또한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베트남과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한국이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우호협력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관계의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무궁한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발전을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기원합니다</w:t>
      </w:r>
      <w:r w:rsidRPr="009569E5">
        <w:rPr>
          <w:rFonts w:ascii="Times New Roman" w:eastAsiaTheme="majorEastAsia" w:hAnsi="Times New Roman" w:cs="Times New Roman"/>
        </w:rPr>
        <w:t xml:space="preserve">. </w:t>
      </w: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</w:p>
    <w:p w:rsidR="007651BA" w:rsidRPr="00055280" w:rsidRDefault="007651BA" w:rsidP="007651BA">
      <w:pPr>
        <w:pStyle w:val="s0"/>
        <w:numPr>
          <w:ilvl w:val="0"/>
          <w:numId w:val="1"/>
        </w:numPr>
        <w:spacing w:line="276" w:lineRule="auto"/>
        <w:contextualSpacing/>
        <w:rPr>
          <w:rFonts w:ascii="Times New Roman" w:eastAsiaTheme="majorEastAsia" w:hAnsi="Times New Roman" w:cs="Times New Roman"/>
          <w:b/>
        </w:rPr>
      </w:pPr>
      <w:r w:rsidRPr="00055280">
        <w:rPr>
          <w:rFonts w:ascii="Times New Roman" w:eastAsiaTheme="majorEastAsia" w:hAnsi="Times New Roman" w:cs="Times New Roman"/>
          <w:b/>
        </w:rPr>
        <w:t>Từ mới</w:t>
      </w:r>
      <w:r>
        <w:rPr>
          <w:rFonts w:ascii="Times New Roman" w:eastAsiaTheme="majorEastAsia" w:hAnsi="Times New Roman" w:cs="Times New Roman"/>
          <w:b/>
        </w:rPr>
        <w:t>:</w:t>
      </w: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총영사관</w:t>
      </w:r>
      <w:r>
        <w:rPr>
          <w:rFonts w:ascii="Times New Roman" w:eastAsiaTheme="majorEastAsia" w:hAnsi="Times New Roman" w:cs="Times New Roman"/>
        </w:rPr>
        <w:tab/>
      </w:r>
      <w:r>
        <w:rPr>
          <w:rFonts w:ascii="Times New Roman" w:eastAsiaTheme="majorEastAsia" w:hAnsi="Times New Roman" w:cs="Times New Roman"/>
        </w:rPr>
        <w:tab/>
        <w:t>Tổng lãnh sự quán</w:t>
      </w:r>
      <w:r>
        <w:rPr>
          <w:rFonts w:ascii="Times New Roman" w:eastAsiaTheme="majorEastAsia" w:hAnsi="Times New Roman" w:cs="Times New Roman"/>
        </w:rPr>
        <w:tab/>
      </w: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귀중</w:t>
      </w:r>
      <w:r>
        <w:rPr>
          <w:rFonts w:ascii="Times New Roman" w:eastAsiaTheme="majorEastAsia" w:hAnsi="Times New Roman" w:cs="Times New Roman" w:hint="eastAsia"/>
        </w:rPr>
        <w:t>하다</w:t>
      </w:r>
      <w:r>
        <w:rPr>
          <w:rFonts w:ascii="Times New Roman" w:eastAsiaTheme="majorEastAsia" w:hAnsi="Times New Roman" w:cs="Times New Roman"/>
        </w:rPr>
        <w:tab/>
      </w:r>
      <w:r>
        <w:rPr>
          <w:rFonts w:ascii="Times New Roman" w:eastAsiaTheme="majorEastAsia" w:hAnsi="Times New Roman" w:cs="Times New Roman"/>
        </w:rPr>
        <w:tab/>
      </w:r>
      <w:r>
        <w:rPr>
          <w:rFonts w:ascii="Times New Roman" w:eastAsiaTheme="majorEastAsia" w:hAnsi="Times New Roman" w:cs="Times New Roman" w:hint="eastAsia"/>
        </w:rPr>
        <w:t>Q</w:t>
      </w:r>
      <w:r>
        <w:rPr>
          <w:rFonts w:ascii="Times New Roman" w:eastAsiaTheme="majorEastAsia" w:hAnsi="Times New Roman" w:cs="Times New Roman"/>
        </w:rPr>
        <w:t>uý trọng</w:t>
      </w: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  <w:bCs/>
        </w:rPr>
      </w:pPr>
      <w:r w:rsidRPr="009569E5">
        <w:rPr>
          <w:rFonts w:ascii="Times New Roman" w:eastAsiaTheme="majorEastAsia" w:hAnsi="Times New Roman" w:cs="Times New Roman"/>
          <w:bCs/>
        </w:rPr>
        <w:t>달성하</w:t>
      </w:r>
      <w:r>
        <w:rPr>
          <w:rFonts w:ascii="Times New Roman" w:eastAsiaTheme="majorEastAsia" w:hAnsi="Times New Roman" w:cs="Times New Roman" w:hint="eastAsia"/>
          <w:bCs/>
        </w:rPr>
        <w:t>다</w:t>
      </w:r>
      <w:r>
        <w:rPr>
          <w:rFonts w:ascii="Times New Roman" w:eastAsiaTheme="majorEastAsia" w:hAnsi="Times New Roman" w:cs="Times New Roman"/>
          <w:bCs/>
        </w:rPr>
        <w:tab/>
      </w:r>
      <w:r>
        <w:rPr>
          <w:rFonts w:ascii="Times New Roman" w:eastAsiaTheme="majorEastAsia" w:hAnsi="Times New Roman" w:cs="Times New Roman"/>
          <w:bCs/>
        </w:rPr>
        <w:tab/>
        <w:t>Đạt được</w:t>
      </w: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경영</w:t>
      </w:r>
      <w:r>
        <w:rPr>
          <w:rFonts w:ascii="Times New Roman" w:eastAsiaTheme="majorEastAsia" w:hAnsi="Times New Roman" w:cs="Times New Roman" w:hint="eastAsia"/>
        </w:rPr>
        <w:t>하다</w:t>
      </w:r>
      <w:r>
        <w:rPr>
          <w:rFonts w:ascii="Times New Roman" w:eastAsiaTheme="majorEastAsia" w:hAnsi="Times New Roman" w:cs="Times New Roman"/>
        </w:rPr>
        <w:tab/>
      </w:r>
      <w:r>
        <w:rPr>
          <w:rFonts w:ascii="Times New Roman" w:eastAsiaTheme="majorEastAsia" w:hAnsi="Times New Roman" w:cs="Times New Roman"/>
        </w:rPr>
        <w:tab/>
        <w:t>Kinh doanh</w:t>
      </w:r>
    </w:p>
    <w:p w:rsidR="007651BA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  <w:bCs/>
        </w:rPr>
      </w:pPr>
      <w:r w:rsidRPr="009569E5">
        <w:rPr>
          <w:rFonts w:ascii="Times New Roman" w:eastAsiaTheme="majorEastAsia" w:hAnsi="Times New Roman" w:cs="Times New Roman"/>
          <w:bCs/>
        </w:rPr>
        <w:t>고용하</w:t>
      </w:r>
      <w:r>
        <w:rPr>
          <w:rFonts w:ascii="Times New Roman" w:eastAsiaTheme="majorEastAsia" w:hAnsi="Times New Roman" w:cs="Times New Roman" w:hint="eastAsia"/>
          <w:bCs/>
        </w:rPr>
        <w:t>다</w:t>
      </w:r>
      <w:r>
        <w:rPr>
          <w:rFonts w:ascii="Times New Roman" w:eastAsiaTheme="majorEastAsia" w:hAnsi="Times New Roman" w:cs="Times New Roman"/>
          <w:bCs/>
        </w:rPr>
        <w:tab/>
      </w:r>
      <w:r>
        <w:rPr>
          <w:rFonts w:ascii="Times New Roman" w:eastAsiaTheme="majorEastAsia" w:hAnsi="Times New Roman" w:cs="Times New Roman"/>
          <w:bCs/>
        </w:rPr>
        <w:tab/>
        <w:t>Thuê</w:t>
      </w:r>
      <w:r>
        <w:rPr>
          <w:rFonts w:ascii="Times New Roman" w:eastAsiaTheme="majorEastAsia" w:hAnsi="Times New Roman" w:cs="Times New Roman" w:hint="eastAsia"/>
          <w:bCs/>
        </w:rPr>
        <w:t>, tuyển dụng</w:t>
      </w:r>
    </w:p>
    <w:p w:rsidR="007651BA" w:rsidRPr="00DF5375" w:rsidRDefault="007651BA" w:rsidP="007651BA">
      <w:pPr>
        <w:pStyle w:val="s0"/>
        <w:spacing w:line="276" w:lineRule="auto"/>
        <w:contextualSpacing/>
        <w:rPr>
          <w:rFonts w:ascii="Times New Roman" w:eastAsiaTheme="majorEastAsia" w:hAnsi="Times New Roman" w:cs="Times New Roman"/>
          <w:bCs/>
          <w:spacing w:val="-10"/>
        </w:rPr>
      </w:pPr>
      <w:r w:rsidRPr="009569E5">
        <w:rPr>
          <w:rFonts w:ascii="Times New Roman" w:eastAsiaTheme="majorEastAsia" w:hAnsi="Times New Roman" w:cs="Times New Roman"/>
          <w:bCs/>
          <w:spacing w:val="-10"/>
        </w:rPr>
        <w:t>원동력</w:t>
      </w:r>
      <w:r>
        <w:rPr>
          <w:rFonts w:ascii="Times New Roman" w:eastAsiaTheme="majorEastAsia" w:hAnsi="Times New Roman" w:cs="Times New Roman"/>
          <w:bCs/>
          <w:spacing w:val="-10"/>
        </w:rPr>
        <w:tab/>
      </w:r>
      <w:r>
        <w:rPr>
          <w:rFonts w:ascii="Times New Roman" w:eastAsiaTheme="majorEastAsia" w:hAnsi="Times New Roman" w:cs="Times New Roman"/>
          <w:bCs/>
          <w:spacing w:val="-10"/>
        </w:rPr>
        <w:tab/>
      </w:r>
      <w:r>
        <w:rPr>
          <w:rFonts w:ascii="Times New Roman" w:eastAsiaTheme="majorEastAsia" w:hAnsi="Times New Roman" w:cs="Times New Roman"/>
          <w:bCs/>
          <w:spacing w:val="-10"/>
        </w:rPr>
        <w:tab/>
        <w:t xml:space="preserve">Động lực </w:t>
      </w:r>
      <w:r>
        <w:rPr>
          <w:rFonts w:ascii="Times New Roman" w:eastAsiaTheme="majorEastAsia" w:hAnsi="Times New Roman" w:cs="Times New Roman" w:hint="eastAsia"/>
          <w:bCs/>
          <w:spacing w:val="-10"/>
        </w:rPr>
        <w:t xml:space="preserve">, </w:t>
      </w:r>
      <w:r>
        <w:rPr>
          <w:rFonts w:ascii="Times New Roman" w:eastAsiaTheme="majorEastAsia" w:hAnsi="Times New Roman" w:cs="Times New Roman"/>
          <w:bCs/>
          <w:spacing w:val="-10"/>
        </w:rPr>
        <w:t>động cơ thúc đẩy</w:t>
      </w:r>
    </w:p>
    <w:p w:rsidR="007651BA" w:rsidRPr="009569E5" w:rsidRDefault="007651BA" w:rsidP="007651B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</w:rPr>
        <w:t>백내장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환자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수술비</w:t>
      </w:r>
      <w:r>
        <w:rPr>
          <w:rFonts w:ascii="Times New Roman" w:eastAsiaTheme="majorEastAsia" w:hAnsi="Times New Roman" w:cs="Times New Roman"/>
        </w:rPr>
        <w:tab/>
        <w:t xml:space="preserve">Phí phẫu thuật bệnh nhân bị bệnh  đục thủy tinh thể </w:t>
      </w:r>
    </w:p>
    <w:p w:rsidR="007651BA" w:rsidRPr="009569E5" w:rsidRDefault="007651BA" w:rsidP="007651B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</w:rPr>
        <w:t>불우가정</w:t>
      </w:r>
      <w:r>
        <w:rPr>
          <w:rFonts w:ascii="Times New Roman" w:eastAsiaTheme="majorEastAsia" w:hAnsi="Times New Roman" w:cs="Times New Roman"/>
        </w:rPr>
        <w:tab/>
        <w:t xml:space="preserve">Gia đình bất hạnh, gia đình </w:t>
      </w:r>
      <w:r>
        <w:rPr>
          <w:rFonts w:ascii="Times New Roman" w:eastAsiaTheme="majorEastAsia" w:hAnsi="Times New Roman" w:cs="Times New Roman" w:hint="eastAsia"/>
        </w:rPr>
        <w:t>khó khăn</w:t>
      </w:r>
    </w:p>
    <w:p w:rsidR="007651BA" w:rsidRDefault="007651BA" w:rsidP="007651B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심장병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환자</w:t>
      </w:r>
      <w:r>
        <w:rPr>
          <w:rFonts w:ascii="Times New Roman" w:eastAsiaTheme="majorEastAsia" w:hAnsi="Times New Roman" w:cs="Times New Roman"/>
        </w:rPr>
        <w:tab/>
        <w:t xml:space="preserve">Bệnh nhân bị bệnh tim </w:t>
      </w:r>
      <w:r>
        <w:rPr>
          <w:rFonts w:ascii="Times New Roman" w:eastAsiaTheme="majorEastAsia" w:hAnsi="Times New Roman" w:cs="Times New Roman" w:hint="eastAsia"/>
        </w:rPr>
        <w:t xml:space="preserve"> </w:t>
      </w:r>
    </w:p>
    <w:p w:rsidR="007651BA" w:rsidRDefault="007651BA" w:rsidP="007651B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</w:rPr>
      </w:pPr>
      <w:r w:rsidRPr="009569E5">
        <w:rPr>
          <w:rFonts w:ascii="Times New Roman" w:eastAsiaTheme="majorEastAsia" w:hAnsi="Times New Roman" w:cs="Times New Roman"/>
        </w:rPr>
        <w:t>우호협력</w:t>
      </w:r>
      <w:r w:rsidRPr="009569E5">
        <w:rPr>
          <w:rFonts w:ascii="Times New Roman" w:eastAsiaTheme="majorEastAsia" w:hAnsi="Times New Roman" w:cs="Times New Roman"/>
        </w:rPr>
        <w:t xml:space="preserve"> </w:t>
      </w:r>
      <w:r w:rsidRPr="009569E5">
        <w:rPr>
          <w:rFonts w:ascii="Times New Roman" w:eastAsiaTheme="majorEastAsia" w:hAnsi="Times New Roman" w:cs="Times New Roman"/>
        </w:rPr>
        <w:t>관계</w:t>
      </w:r>
      <w:r>
        <w:rPr>
          <w:rFonts w:ascii="Times New Roman" w:eastAsiaTheme="majorEastAsia" w:hAnsi="Times New Roman" w:cs="Times New Roman"/>
        </w:rPr>
        <w:tab/>
        <w:t>Quan hệ hợp tác hữu nghị</w:t>
      </w:r>
    </w:p>
    <w:p w:rsidR="007F5A4D" w:rsidRDefault="007651BA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Á¶¼±ÀÏº¸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BA"/>
    <w:rsid w:val="005651C2"/>
    <w:rsid w:val="006705A7"/>
    <w:rsid w:val="007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BF88A-2301-46C3-B3F6-EDFD273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B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651BA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</w:rPr>
  </w:style>
  <w:style w:type="paragraph" w:customStyle="1" w:styleId="a0">
    <w:name w:val="a"/>
    <w:basedOn w:val="Normal"/>
    <w:rsid w:val="007651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s0">
    <w:name w:val="s0"/>
    <w:rsid w:val="007651BA"/>
    <w:pPr>
      <w:widowControl w:val="0"/>
      <w:autoSpaceDE w:val="0"/>
      <w:autoSpaceDN w:val="0"/>
      <w:adjustRightInd w:val="0"/>
      <w:spacing w:after="0" w:line="240" w:lineRule="auto"/>
    </w:pPr>
    <w:rPr>
      <w:rFonts w:ascii="Á¶¼±ÀÏº¸¸íÁ¶" w:hAnsi="Á¶¼±ÀÏº¸¸íÁ¶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iCare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2022-05-05T03:49:00Z</dcterms:created>
  <dcterms:modified xsi:type="dcterms:W3CDTF">2022-05-05T03:49:00Z</dcterms:modified>
</cp:coreProperties>
</file>